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FE5" w:rsidRDefault="009A0FE5" w:rsidP="009A0FE5">
      <w:pPr>
        <w:tabs>
          <w:tab w:val="left" w:pos="426"/>
        </w:tabs>
        <w:rPr>
          <w:rFonts w:ascii="Arial" w:eastAsia="Calibri" w:hAnsi="Arial" w:cs="Arial"/>
          <w:color w:val="231F20"/>
          <w:sz w:val="22"/>
          <w:szCs w:val="22"/>
          <w:lang w:eastAsia="ar-SA"/>
        </w:rPr>
      </w:pPr>
    </w:p>
    <w:p w:rsidR="009A0FE5" w:rsidRDefault="009A0FE5" w:rsidP="009A0FE5">
      <w:pPr>
        <w:tabs>
          <w:tab w:val="left" w:pos="426"/>
        </w:tabs>
        <w:rPr>
          <w:rFonts w:ascii="Arial" w:eastAsia="Calibri" w:hAnsi="Arial" w:cs="Arial"/>
          <w:color w:val="231F20"/>
          <w:sz w:val="22"/>
          <w:szCs w:val="22"/>
          <w:lang w:eastAsia="ar-SA"/>
        </w:rPr>
      </w:pPr>
    </w:p>
    <w:tbl>
      <w:tblPr>
        <w:tblW w:w="936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127"/>
        <w:gridCol w:w="7233"/>
      </w:tblGrid>
      <w:tr w:rsidR="009A0FE5" w:rsidTr="00652642">
        <w:trPr>
          <w:cantSplit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9A0FE5" w:rsidRPr="00652642" w:rsidRDefault="009A0FE5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</w:pPr>
            <w:r w:rsidRPr="00652642"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  <w:t>Общая информация</w:t>
            </w:r>
          </w:p>
        </w:tc>
      </w:tr>
      <w:tr w:rsidR="009A0FE5" w:rsidTr="009A0FE5">
        <w:trPr>
          <w:cantSplit/>
        </w:trPr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A0FE5" w:rsidRPr="006D54E4" w:rsidRDefault="009A0FE5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lang w:eastAsia="ar-SA"/>
              </w:rPr>
            </w:pPr>
            <w:r w:rsidRPr="006D54E4">
              <w:rPr>
                <w:rFonts w:ascii="Arial" w:eastAsia="Calibri" w:hAnsi="Arial" w:cs="Arial"/>
                <w:bCs/>
                <w:color w:val="231F20"/>
                <w:lang w:eastAsia="ar-SA"/>
              </w:rPr>
              <w:t xml:space="preserve">Наименование </w:t>
            </w:r>
          </w:p>
          <w:p w:rsidR="009A0FE5" w:rsidRPr="006D54E4" w:rsidRDefault="009A0FE5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lang w:eastAsia="ar-SA"/>
              </w:rPr>
            </w:pPr>
            <w:r w:rsidRPr="006D54E4">
              <w:rPr>
                <w:rFonts w:ascii="Arial" w:eastAsia="Calibri" w:hAnsi="Arial" w:cs="Arial"/>
                <w:bCs/>
                <w:color w:val="231F20"/>
                <w:lang w:eastAsia="ar-SA"/>
              </w:rPr>
              <w:t>программы</w:t>
            </w:r>
          </w:p>
        </w:tc>
        <w:tc>
          <w:tcPr>
            <w:tcW w:w="72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hideMark/>
          </w:tcPr>
          <w:p w:rsidR="009A0FE5" w:rsidRPr="006D54E4" w:rsidRDefault="009A0FE5" w:rsidP="009A0FE5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Calibri"/>
                <w:bCs/>
                <w:i/>
                <w:lang w:eastAsia="ar-SA"/>
              </w:rPr>
            </w:pPr>
            <w:r w:rsidRPr="006D54E4">
              <w:rPr>
                <w:rFonts w:ascii="Arial" w:eastAsia="Calibri" w:hAnsi="Arial" w:cs="Calibri"/>
                <w:bCs/>
                <w:i/>
                <w:lang w:eastAsia="ar-SA"/>
              </w:rPr>
              <w:t>Рабочая программа дисциплины «Методологические основы педагогических исследований» (Б.1.В.ОД.2) является обязательной дисциплиной, входит в вариативную часть программы аспирантуры, разработана в соответствии с требованиями Федерального закона от 27.12.2012 г. № 273-ФЗ «Об образовании в Российской Федерации», ФГОС ВО, Положением «О порядке организации и осуществления образовательной деятельности по программам подготовки научно-педагогических кадров в аспирантуре государственного бюджетного образовательного учреждения дополнительного профессионального образования «Нижегородский институт развития образования»</w:t>
            </w:r>
          </w:p>
        </w:tc>
      </w:tr>
      <w:tr w:rsidR="009A0FE5" w:rsidTr="009A0FE5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E5" w:rsidRPr="006D54E4" w:rsidRDefault="009A0FE5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lang w:eastAsia="ar-SA"/>
              </w:rPr>
            </w:pPr>
            <w:r w:rsidRPr="006D54E4">
              <w:rPr>
                <w:rFonts w:ascii="Arial" w:eastAsia="Calibri" w:hAnsi="Arial" w:cs="Arial"/>
                <w:bCs/>
                <w:color w:val="231F20"/>
                <w:lang w:eastAsia="ar-SA"/>
              </w:rPr>
              <w:t>Направление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9A0FE5" w:rsidRPr="006D54E4" w:rsidRDefault="009A0FE5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b/>
                <w:i/>
                <w:lang w:eastAsia="ar-SA"/>
              </w:rPr>
            </w:pPr>
            <w:r w:rsidRPr="006D54E4">
              <w:rPr>
                <w:rFonts w:ascii="Arial" w:eastAsia="Calibri" w:hAnsi="Arial" w:cs="Arial"/>
                <w:b/>
                <w:i/>
                <w:lang w:eastAsia="ar-SA"/>
              </w:rPr>
              <w:t>Направление подготовки:</w:t>
            </w:r>
          </w:p>
          <w:p w:rsidR="009A0FE5" w:rsidRPr="006D54E4" w:rsidRDefault="009A0FE5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i/>
                <w:lang w:eastAsia="ar-SA"/>
              </w:rPr>
            </w:pPr>
            <w:r w:rsidRPr="006D54E4">
              <w:rPr>
                <w:rFonts w:ascii="Arial" w:eastAsia="Calibri" w:hAnsi="Arial" w:cs="Arial"/>
                <w:i/>
                <w:lang w:eastAsia="ar-SA"/>
              </w:rPr>
              <w:t>44.06.01 Образование и педагогические науки</w:t>
            </w:r>
          </w:p>
          <w:p w:rsidR="009A0FE5" w:rsidRPr="006D54E4" w:rsidRDefault="009A0FE5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b/>
                <w:i/>
                <w:lang w:eastAsia="ar-SA"/>
              </w:rPr>
            </w:pPr>
            <w:r w:rsidRPr="006D54E4">
              <w:rPr>
                <w:rFonts w:ascii="Arial" w:eastAsia="Calibri" w:hAnsi="Arial" w:cs="Arial"/>
                <w:b/>
                <w:i/>
                <w:lang w:eastAsia="ar-SA"/>
              </w:rPr>
              <w:t>Профиль:</w:t>
            </w:r>
          </w:p>
          <w:p w:rsidR="009A0FE5" w:rsidRPr="006D54E4" w:rsidRDefault="009A0FE5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i/>
                <w:lang w:eastAsia="ar-SA"/>
              </w:rPr>
            </w:pPr>
            <w:r w:rsidRPr="006D54E4">
              <w:rPr>
                <w:rFonts w:ascii="Arial" w:eastAsia="Calibri" w:hAnsi="Arial" w:cs="Arial"/>
                <w:i/>
                <w:lang w:eastAsia="ar-SA"/>
              </w:rPr>
              <w:t>13.00.01 – Общая педагогика, история педагогики и образования</w:t>
            </w:r>
          </w:p>
          <w:p w:rsidR="009A0FE5" w:rsidRPr="006D54E4" w:rsidRDefault="009A0FE5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i/>
                <w:lang w:eastAsia="ar-SA"/>
              </w:rPr>
            </w:pPr>
            <w:r w:rsidRPr="006D54E4">
              <w:rPr>
                <w:rFonts w:ascii="Arial" w:eastAsia="Calibri" w:hAnsi="Arial" w:cs="Arial"/>
                <w:b/>
                <w:i/>
                <w:lang w:eastAsia="ar-SA"/>
              </w:rPr>
              <w:t>Квалификация</w:t>
            </w:r>
            <w:r w:rsidRPr="006D54E4">
              <w:rPr>
                <w:rFonts w:ascii="Arial" w:eastAsia="Calibri" w:hAnsi="Arial" w:cs="Arial"/>
                <w:i/>
                <w:lang w:eastAsia="ar-SA"/>
              </w:rPr>
              <w:t xml:space="preserve"> (степень)</w:t>
            </w:r>
          </w:p>
          <w:p w:rsidR="009A0FE5" w:rsidRPr="006D54E4" w:rsidRDefault="009A0FE5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i/>
                <w:lang w:eastAsia="ar-SA"/>
              </w:rPr>
            </w:pPr>
            <w:r w:rsidRPr="006D54E4">
              <w:rPr>
                <w:rFonts w:ascii="Arial" w:eastAsia="Calibri" w:hAnsi="Arial" w:cs="Arial"/>
                <w:i/>
                <w:lang w:eastAsia="ar-SA"/>
              </w:rPr>
              <w:t>Исследователь. Преподаватель-исследователь</w:t>
            </w:r>
          </w:p>
          <w:p w:rsidR="009A0FE5" w:rsidRPr="006D54E4" w:rsidRDefault="009A0FE5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i/>
                <w:lang w:eastAsia="ar-SA"/>
              </w:rPr>
            </w:pPr>
            <w:r w:rsidRPr="006D54E4">
              <w:rPr>
                <w:rFonts w:ascii="Arial" w:eastAsia="Calibri" w:hAnsi="Arial" w:cs="Arial"/>
                <w:b/>
                <w:i/>
                <w:lang w:eastAsia="ar-SA"/>
              </w:rPr>
              <w:t>Форма обучения:</w:t>
            </w:r>
            <w:r w:rsidRPr="006D54E4">
              <w:rPr>
                <w:rFonts w:ascii="Arial" w:eastAsia="Calibri" w:hAnsi="Arial" w:cs="Arial"/>
                <w:i/>
                <w:lang w:eastAsia="ar-SA"/>
              </w:rPr>
              <w:t xml:space="preserve"> очная, заочная</w:t>
            </w:r>
          </w:p>
        </w:tc>
      </w:tr>
      <w:tr w:rsidR="009A0FE5" w:rsidTr="009A0FE5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E5" w:rsidRPr="006D54E4" w:rsidRDefault="009A0FE5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lang w:eastAsia="ar-SA"/>
              </w:rPr>
            </w:pPr>
            <w:r w:rsidRPr="006D54E4">
              <w:rPr>
                <w:rFonts w:ascii="Arial" w:eastAsia="Calibri" w:hAnsi="Arial" w:cs="Arial"/>
                <w:bCs/>
                <w:color w:val="231F20"/>
                <w:lang w:eastAsia="ar-SA"/>
              </w:rPr>
              <w:t xml:space="preserve">Программа </w:t>
            </w:r>
          </w:p>
          <w:p w:rsidR="009A0FE5" w:rsidRPr="006D54E4" w:rsidRDefault="009A0FE5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lang w:eastAsia="ar-SA"/>
              </w:rPr>
            </w:pPr>
            <w:r w:rsidRPr="006D54E4">
              <w:rPr>
                <w:rFonts w:ascii="Arial" w:eastAsia="Calibri" w:hAnsi="Arial" w:cs="Arial"/>
                <w:bCs/>
                <w:color w:val="231F20"/>
                <w:lang w:eastAsia="ar-SA"/>
              </w:rPr>
              <w:t>реализуется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9A0FE5" w:rsidRPr="006D54E4" w:rsidRDefault="009A0FE5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Arial"/>
                <w:bCs/>
                <w:i/>
                <w:iCs/>
                <w:lang w:eastAsia="ar-SA"/>
              </w:rPr>
            </w:pPr>
            <w:r w:rsidRPr="006D54E4">
              <w:rPr>
                <w:rFonts w:ascii="Arial" w:eastAsia="Calibri" w:hAnsi="Arial" w:cs="Arial"/>
                <w:bCs/>
                <w:i/>
                <w:iCs/>
                <w:lang w:eastAsia="ar-SA"/>
              </w:rPr>
              <w:t>Кафедрой педагогики и андрагогики. Автор-разработчик:</w:t>
            </w:r>
          </w:p>
          <w:p w:rsidR="009A0FE5" w:rsidRPr="006D54E4" w:rsidRDefault="006D54E4" w:rsidP="00624A07">
            <w:pPr>
              <w:widowControl/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eastAsia="Calibri" w:hAnsi="Arial" w:cs="Calibri"/>
                <w:i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lang w:eastAsia="ar-SA"/>
              </w:rPr>
              <w:t>Игнатьева Г.А.</w:t>
            </w:r>
            <w:r w:rsidR="009A0FE5" w:rsidRPr="006D54E4">
              <w:rPr>
                <w:rFonts w:ascii="Arial" w:eastAsia="Calibri" w:hAnsi="Arial" w:cs="Arial"/>
                <w:b/>
                <w:bCs/>
                <w:i/>
                <w:iCs/>
                <w:lang w:eastAsia="ar-SA"/>
              </w:rPr>
              <w:t xml:space="preserve"> – </w:t>
            </w:r>
            <w:r w:rsidR="009A0FE5" w:rsidRPr="006D54E4">
              <w:rPr>
                <w:rFonts w:ascii="Arial" w:eastAsia="Calibri" w:hAnsi="Arial" w:cs="Arial"/>
                <w:bCs/>
                <w:i/>
                <w:iCs/>
                <w:lang w:eastAsia="ar-SA"/>
              </w:rPr>
              <w:t>доктор пед.</w:t>
            </w:r>
            <w:r>
              <w:rPr>
                <w:rFonts w:ascii="Arial" w:eastAsia="Calibri" w:hAnsi="Arial" w:cs="Arial"/>
                <w:bCs/>
                <w:i/>
                <w:iCs/>
                <w:lang w:eastAsia="ar-SA"/>
              </w:rPr>
              <w:t xml:space="preserve"> </w:t>
            </w:r>
            <w:r w:rsidR="009A0FE5" w:rsidRPr="006D54E4">
              <w:rPr>
                <w:rFonts w:ascii="Arial" w:eastAsia="Calibri" w:hAnsi="Arial" w:cs="Arial"/>
                <w:bCs/>
                <w:i/>
                <w:iCs/>
                <w:lang w:eastAsia="ar-SA"/>
              </w:rPr>
              <w:t xml:space="preserve">наук, </w:t>
            </w:r>
            <w:r w:rsidR="00624A07">
              <w:rPr>
                <w:rFonts w:ascii="Arial" w:eastAsia="Calibri" w:hAnsi="Arial" w:cs="Arial"/>
                <w:bCs/>
                <w:i/>
                <w:iCs/>
                <w:lang w:eastAsia="ar-SA"/>
              </w:rPr>
              <w:t xml:space="preserve">профессор, </w:t>
            </w:r>
            <w:r>
              <w:rPr>
                <w:rFonts w:ascii="Arial" w:eastAsia="Calibri" w:hAnsi="Arial" w:cs="Arial"/>
                <w:bCs/>
                <w:i/>
                <w:iCs/>
                <w:lang w:eastAsia="ar-SA"/>
              </w:rPr>
              <w:t>зав.</w:t>
            </w:r>
            <w:r w:rsidR="009A0FE5" w:rsidRPr="006D54E4">
              <w:rPr>
                <w:rFonts w:ascii="Arial" w:eastAsia="Calibri" w:hAnsi="Arial" w:cs="Arial"/>
                <w:bCs/>
                <w:i/>
                <w:iCs/>
                <w:lang w:eastAsia="ar-SA"/>
              </w:rPr>
              <w:t xml:space="preserve"> кафедр</w:t>
            </w:r>
            <w:r w:rsidR="00624A07">
              <w:rPr>
                <w:rFonts w:ascii="Arial" w:eastAsia="Calibri" w:hAnsi="Arial" w:cs="Arial"/>
                <w:bCs/>
                <w:i/>
                <w:iCs/>
                <w:lang w:eastAsia="ar-SA"/>
              </w:rPr>
              <w:t>ой</w:t>
            </w:r>
          </w:p>
        </w:tc>
      </w:tr>
      <w:tr w:rsidR="009A0FE5" w:rsidTr="00652642">
        <w:trPr>
          <w:cantSplit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9A0FE5" w:rsidRPr="00652642" w:rsidRDefault="009A0FE5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526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Целевое назначение и общая нормативная трудоёмкость рабочей </w:t>
            </w:r>
            <w:r w:rsidRPr="00652642">
              <w:rPr>
                <w:rFonts w:ascii="Arial" w:hAnsi="Arial" w:cs="Arial"/>
                <w:color w:val="FFFFFF" w:themeColor="background1"/>
                <w:sz w:val="22"/>
                <w:szCs w:val="22"/>
                <w:shd w:val="clear" w:color="auto" w:fill="548DD4" w:themeFill="text2" w:themeFillTint="99"/>
              </w:rPr>
              <w:t>программы</w:t>
            </w:r>
          </w:p>
        </w:tc>
      </w:tr>
      <w:tr w:rsidR="009A0FE5" w:rsidTr="009A0FE5">
        <w:trPr>
          <w:cantSplit/>
        </w:trPr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A0FE5" w:rsidRPr="00652642" w:rsidRDefault="009A0FE5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hAnsi="Arial" w:cs="Arial"/>
                <w:bCs/>
                <w:color w:val="FFFFFF" w:themeColor="background1"/>
                <w:sz w:val="22"/>
                <w:szCs w:val="22"/>
              </w:rPr>
            </w:pPr>
            <w:r w:rsidRPr="00652642">
              <w:rPr>
                <w:rFonts w:ascii="Arial" w:hAnsi="Arial" w:cs="Arial"/>
                <w:bCs/>
                <w:color w:val="FFFFFF" w:themeColor="background1"/>
                <w:sz w:val="22"/>
                <w:szCs w:val="22"/>
              </w:rPr>
              <w:t xml:space="preserve">Цели и задачи </w:t>
            </w:r>
          </w:p>
          <w:p w:rsidR="009A0FE5" w:rsidRPr="00652642" w:rsidRDefault="009A0FE5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hAnsi="Arial" w:cs="Arial"/>
                <w:bCs/>
                <w:color w:val="FFFFFF" w:themeColor="background1"/>
                <w:sz w:val="22"/>
                <w:szCs w:val="22"/>
              </w:rPr>
            </w:pPr>
            <w:r w:rsidRPr="00652642">
              <w:rPr>
                <w:rFonts w:ascii="Arial" w:hAnsi="Arial" w:cs="Arial"/>
                <w:bCs/>
                <w:color w:val="FFFFFF" w:themeColor="background1"/>
                <w:sz w:val="22"/>
                <w:szCs w:val="22"/>
              </w:rPr>
              <w:t>рабочей программы</w:t>
            </w:r>
          </w:p>
        </w:tc>
        <w:tc>
          <w:tcPr>
            <w:tcW w:w="72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hideMark/>
          </w:tcPr>
          <w:p w:rsidR="009A0FE5" w:rsidRPr="006D54E4" w:rsidRDefault="009A0FE5" w:rsidP="009A0FE5">
            <w:pPr>
              <w:ind w:firstLine="709"/>
              <w:jc w:val="both"/>
              <w:rPr>
                <w:i/>
              </w:rPr>
            </w:pPr>
            <w:r w:rsidRPr="006D54E4">
              <w:rPr>
                <w:i/>
              </w:rPr>
              <w:t>Целевое назначение программы дисциплины: развитие культуры и профессиональной компетентности аспирантов в рамках методологии педагогических исследований, обеспечивающей квалифицированную реализацию профессиональной педагогической деятельности, ориентированной на достижение целей инновационного образования.</w:t>
            </w:r>
          </w:p>
          <w:p w:rsidR="009A0FE5" w:rsidRPr="006D54E4" w:rsidRDefault="009A0FE5" w:rsidP="009A0FE5">
            <w:pPr>
              <w:ind w:firstLine="709"/>
              <w:jc w:val="both"/>
              <w:rPr>
                <w:i/>
              </w:rPr>
            </w:pPr>
            <w:r w:rsidRPr="006D54E4">
              <w:rPr>
                <w:i/>
              </w:rPr>
              <w:t>Задачи:</w:t>
            </w:r>
          </w:p>
          <w:p w:rsidR="009A0FE5" w:rsidRPr="006D54E4" w:rsidRDefault="009A0FE5" w:rsidP="009A0FE5">
            <w:pPr>
              <w:ind w:firstLine="709"/>
              <w:jc w:val="both"/>
              <w:rPr>
                <w:i/>
              </w:rPr>
            </w:pPr>
            <w:r w:rsidRPr="006D54E4">
              <w:rPr>
                <w:i/>
              </w:rPr>
              <w:t>- Инициировать процессы мировоззренческого и профессионального самоопределения обучающихся, являющиеся основой их профессиональной педагогической позиции.</w:t>
            </w:r>
          </w:p>
          <w:p w:rsidR="009A0FE5" w:rsidRPr="006D54E4" w:rsidRDefault="009A0FE5" w:rsidP="009A0FE5">
            <w:pPr>
              <w:ind w:firstLine="709"/>
              <w:jc w:val="both"/>
              <w:rPr>
                <w:i/>
              </w:rPr>
            </w:pPr>
            <w:r w:rsidRPr="006D54E4">
              <w:rPr>
                <w:i/>
              </w:rPr>
              <w:t>- Сформировать у аспирантов комплекс способностей, обеспечивающих квалифицированную реализацию, направленную на реализацию методологических основ педагогического исследования.</w:t>
            </w:r>
          </w:p>
          <w:p w:rsidR="009A0FE5" w:rsidRPr="006D54E4" w:rsidRDefault="009A0FE5" w:rsidP="009A0FE5">
            <w:pPr>
              <w:ind w:firstLine="709"/>
              <w:jc w:val="both"/>
              <w:rPr>
                <w:i/>
              </w:rPr>
            </w:pPr>
            <w:r w:rsidRPr="006D54E4">
              <w:rPr>
                <w:i/>
              </w:rPr>
              <w:t>- Дать обучающимся представления о сущности методологии педагогической науки в условиях системных изменений в образовании.</w:t>
            </w:r>
          </w:p>
          <w:p w:rsidR="009A0FE5" w:rsidRPr="006D54E4" w:rsidRDefault="009A0FE5" w:rsidP="009A0FE5">
            <w:pPr>
              <w:ind w:firstLine="709"/>
              <w:jc w:val="both"/>
              <w:rPr>
                <w:i/>
              </w:rPr>
            </w:pPr>
            <w:r w:rsidRPr="006D54E4">
              <w:rPr>
                <w:i/>
              </w:rPr>
              <w:t>- Создать условия для формирования у аспирантов профессиональных умений и навыков следующих видов деятельности: информационно-аналитическая; организационно - управленческая; проектно-исследовательская; методическая.</w:t>
            </w:r>
          </w:p>
          <w:p w:rsidR="009A0FE5" w:rsidRPr="006D54E4" w:rsidRDefault="009A0FE5" w:rsidP="009A0FE5">
            <w:pPr>
              <w:ind w:firstLine="709"/>
              <w:jc w:val="both"/>
            </w:pPr>
            <w:r w:rsidRPr="006D54E4">
              <w:rPr>
                <w:i/>
              </w:rPr>
              <w:t>- Обучить аспирантов технологиям перевода культурного содержания в образовательное для реализации целей образовательной программы.</w:t>
            </w:r>
          </w:p>
        </w:tc>
      </w:tr>
      <w:tr w:rsidR="009A0FE5" w:rsidTr="009A0FE5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A0FE5" w:rsidRDefault="009A0FE5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Общая нормативная трудоемкость дисциплины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hideMark/>
          </w:tcPr>
          <w:p w:rsidR="009A0FE5" w:rsidRPr="006D54E4" w:rsidRDefault="009A0FE5" w:rsidP="009A0FE5">
            <w:pPr>
              <w:spacing w:line="276" w:lineRule="auto"/>
              <w:jc w:val="both"/>
              <w:rPr>
                <w:rFonts w:ascii="Arial" w:hAnsi="Arial" w:cs="Arial"/>
                <w:i/>
                <w:iCs/>
                <w:color w:val="000000"/>
              </w:rPr>
            </w:pPr>
            <w:r w:rsidRPr="006D54E4">
              <w:rPr>
                <w:rFonts w:ascii="Arial" w:hAnsi="Arial" w:cs="Arial"/>
                <w:i/>
              </w:rPr>
              <w:t>Трудоемкость - 2 ЗЕТ (72 час</w:t>
            </w:r>
            <w:proofErr w:type="gramStart"/>
            <w:r w:rsidRPr="006D54E4">
              <w:rPr>
                <w:rFonts w:ascii="Arial" w:hAnsi="Arial" w:cs="Arial"/>
                <w:i/>
              </w:rPr>
              <w:t>),  из</w:t>
            </w:r>
            <w:proofErr w:type="gramEnd"/>
            <w:r w:rsidRPr="006D54E4">
              <w:rPr>
                <w:rFonts w:ascii="Arial" w:hAnsi="Arial" w:cs="Arial"/>
                <w:i/>
              </w:rPr>
              <w:t xml:space="preserve"> них: 58 час. Самостоятельная работа; 6 час. – теоретическое обучение – </w:t>
            </w:r>
            <w:proofErr w:type="gramStart"/>
            <w:r w:rsidRPr="006D54E4">
              <w:rPr>
                <w:rFonts w:ascii="Arial" w:hAnsi="Arial" w:cs="Arial"/>
                <w:i/>
              </w:rPr>
              <w:t>лекции .</w:t>
            </w:r>
            <w:proofErr w:type="gramEnd"/>
            <w:r w:rsidRPr="006D54E4">
              <w:rPr>
                <w:rFonts w:ascii="Arial" w:hAnsi="Arial" w:cs="Arial"/>
                <w:i/>
              </w:rPr>
              <w:t>; 4 час. – практические занятия; 2 час. текущий контроль и 2 час. промежуточная аттестация – зачет. Очное обучение – второй курс, третий семестр. Заочное обучение – первый курс, первый семестр.</w:t>
            </w:r>
          </w:p>
        </w:tc>
      </w:tr>
    </w:tbl>
    <w:p w:rsidR="009A0FE5" w:rsidRDefault="009A0FE5" w:rsidP="009A0FE5"/>
    <w:tbl>
      <w:tblPr>
        <w:tblW w:w="936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92"/>
        <w:gridCol w:w="1135"/>
        <w:gridCol w:w="1702"/>
        <w:gridCol w:w="5531"/>
      </w:tblGrid>
      <w:tr w:rsidR="009A0FE5" w:rsidTr="00652642">
        <w:trPr>
          <w:cantSplit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9A0FE5" w:rsidRDefault="009A0FE5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 w:val="0"/>
                <w:i w:val="0"/>
                <w:iCs w:val="0"/>
                <w:color w:val="FFFFFF"/>
                <w:sz w:val="22"/>
                <w:szCs w:val="22"/>
              </w:rPr>
              <w:lastRenderedPageBreak/>
              <w:t>М</w:t>
            </w:r>
            <w:r>
              <w:rPr>
                <w:rFonts w:ascii="Arial" w:hAnsi="Arial" w:cs="Arial"/>
                <w:color w:val="FFFFFF"/>
                <w:sz w:val="22"/>
                <w:szCs w:val="22"/>
              </w:rPr>
              <w:t>есто дисциплины в структуре Программы аспирантуры</w:t>
            </w:r>
          </w:p>
        </w:tc>
      </w:tr>
      <w:tr w:rsidR="009A0FE5" w:rsidTr="009A0FE5">
        <w:trPr>
          <w:cantSplit/>
        </w:trPr>
        <w:tc>
          <w:tcPr>
            <w:tcW w:w="2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0FE5" w:rsidRDefault="009A0FE5" w:rsidP="006D54E4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>Место дисциплины в структуре Программы аспирантуры</w:t>
            </w:r>
          </w:p>
        </w:tc>
        <w:tc>
          <w:tcPr>
            <w:tcW w:w="72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9A0FE5" w:rsidRDefault="009A0FE5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Дисциплина «Методологические основы педагогических исследований» опирается на философско-методологические основы. Которые формируются в курсе «Общая педагогика, история педагогики и образования».</w:t>
            </w:r>
          </w:p>
          <w:p w:rsidR="009A0FE5" w:rsidRDefault="009A0FE5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Сформированные в ходе освоения данной дисциплины компетенции развиваются в процессе изучения дисциплин по выбору аспиранта, а также позволяют более качестве осуществлять подготовку к сдаче государственного экзамена и научно-квалификационной работы аспиранта</w:t>
            </w:r>
          </w:p>
        </w:tc>
      </w:tr>
      <w:tr w:rsidR="009A0FE5" w:rsidTr="00652642">
        <w:trPr>
          <w:cantSplit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9A0FE5" w:rsidRPr="00652642" w:rsidRDefault="009A0FE5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526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Содержательные модули рабочей программы </w:t>
            </w:r>
          </w:p>
          <w:p w:rsidR="009A0FE5" w:rsidRDefault="009A0FE5" w:rsidP="009A0FE5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6526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«Методологические основы педагогических исследований»</w:t>
            </w:r>
          </w:p>
        </w:tc>
      </w:tr>
      <w:tr w:rsidR="009A0FE5" w:rsidTr="009A0FE5">
        <w:trPr>
          <w:cantSplit/>
        </w:trPr>
        <w:tc>
          <w:tcPr>
            <w:tcW w:w="2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0FE5" w:rsidRDefault="009A0FE5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 xml:space="preserve">Содержание </w:t>
            </w:r>
          </w:p>
          <w:p w:rsidR="009A0FE5" w:rsidRDefault="009A0FE5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>рабочей программы</w:t>
            </w:r>
          </w:p>
        </w:tc>
        <w:tc>
          <w:tcPr>
            <w:tcW w:w="72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9A0FE5" w:rsidRDefault="009A0FE5">
            <w:pPr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1. Научное исследование как основной путь получения новых знаний реализации функций науки.</w:t>
            </w:r>
          </w:p>
          <w:p w:rsidR="009A0FE5" w:rsidRDefault="009A0FE5">
            <w:pPr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2. Сущность методологии педагогики.</w:t>
            </w:r>
          </w:p>
          <w:p w:rsidR="009A0FE5" w:rsidRDefault="009A0FE5">
            <w:pPr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3. Понятийный аппарат научного исследования, его содержание и характеристика.</w:t>
            </w:r>
          </w:p>
          <w:p w:rsidR="009A0FE5" w:rsidRDefault="009A0FE5">
            <w:pPr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4. Проблема использования методов исследования, диагностических методик и процедур в процессе исследования.</w:t>
            </w:r>
          </w:p>
          <w:p w:rsidR="009A0FE5" w:rsidRDefault="009A0FE5">
            <w:pPr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5. Технология проведения педагогического исследования.</w:t>
            </w:r>
          </w:p>
        </w:tc>
      </w:tr>
      <w:tr w:rsidR="009A0FE5" w:rsidTr="00652642">
        <w:trPr>
          <w:cantSplit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9A0FE5" w:rsidRPr="00652642" w:rsidRDefault="009A0FE5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hAnsi="Arial" w:cs="Arial"/>
                <w:bCs w:val="0"/>
                <w:color w:val="FFFFFF" w:themeColor="background1"/>
                <w:sz w:val="22"/>
                <w:szCs w:val="22"/>
              </w:rPr>
            </w:pPr>
            <w:r w:rsidRPr="00652642">
              <w:rPr>
                <w:rFonts w:ascii="Arial" w:hAnsi="Arial" w:cs="Arial"/>
                <w:bCs w:val="0"/>
                <w:color w:val="FFFFFF" w:themeColor="background1"/>
                <w:sz w:val="22"/>
                <w:szCs w:val="22"/>
              </w:rPr>
              <w:t xml:space="preserve">Планируемые результаты и перечень компетенций по дисциплине </w:t>
            </w:r>
          </w:p>
          <w:p w:rsidR="009A0FE5" w:rsidRDefault="009A0FE5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652642">
              <w:rPr>
                <w:rFonts w:ascii="Arial" w:hAnsi="Arial" w:cs="Arial"/>
                <w:bCs w:val="0"/>
                <w:color w:val="FFFFFF" w:themeColor="background1"/>
                <w:sz w:val="22"/>
                <w:szCs w:val="22"/>
              </w:rPr>
              <w:t>«</w:t>
            </w:r>
            <w:r w:rsidRPr="006526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Методологические основы педагогических исследований</w:t>
            </w:r>
            <w:r w:rsidRPr="00652642">
              <w:rPr>
                <w:rFonts w:ascii="Arial" w:hAnsi="Arial" w:cs="Arial"/>
                <w:bCs w:val="0"/>
                <w:color w:val="FFFFFF" w:themeColor="background1"/>
                <w:sz w:val="22"/>
                <w:szCs w:val="22"/>
              </w:rPr>
              <w:t>»</w:t>
            </w:r>
          </w:p>
        </w:tc>
      </w:tr>
      <w:tr w:rsidR="009A0FE5" w:rsidTr="009A0FE5">
        <w:trPr>
          <w:cantSplit/>
        </w:trPr>
        <w:tc>
          <w:tcPr>
            <w:tcW w:w="3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0FE5" w:rsidRDefault="009A0FE5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>Планируемые результаты освоения программы аспирантуры (компетенции), достижение которых обеспечивает дисциплина</w:t>
            </w:r>
          </w:p>
        </w:tc>
        <w:tc>
          <w:tcPr>
            <w:tcW w:w="5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0FE5" w:rsidRDefault="009A0FE5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 xml:space="preserve">Перечень планируемых результатов </w:t>
            </w:r>
          </w:p>
          <w:p w:rsidR="009A0FE5" w:rsidRDefault="009A0FE5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>обучения по дисциплине</w:t>
            </w:r>
          </w:p>
        </w:tc>
      </w:tr>
      <w:tr w:rsidR="009A0FE5" w:rsidTr="009A0FE5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FE5" w:rsidRDefault="009A0FE5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hAnsi="Arial" w:cs="Arial"/>
                <w:bCs/>
                <w:i/>
                <w:color w:val="231F20"/>
              </w:rPr>
            </w:pPr>
            <w:r>
              <w:rPr>
                <w:rFonts w:ascii="Arial" w:hAnsi="Arial" w:cs="Arial"/>
                <w:bCs/>
                <w:i/>
                <w:color w:val="231F20"/>
              </w:rPr>
              <w:t>Коды компетенций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9A0FE5" w:rsidRDefault="009A0FE5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lang w:eastAsia="ko-KR"/>
              </w:rPr>
            </w:pPr>
            <w:r>
              <w:rPr>
                <w:rFonts w:ascii="Arial" w:hAnsi="Arial" w:cs="Arial"/>
                <w:bCs/>
                <w:i/>
                <w:iCs/>
                <w:lang w:eastAsia="ko-KR"/>
              </w:rPr>
              <w:t>Содержание компетенций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0FE5" w:rsidRDefault="009A0FE5">
            <w:pPr>
              <w:spacing w:line="276" w:lineRule="auto"/>
              <w:rPr>
                <w:rFonts w:ascii="Arial" w:hAnsi="Arial" w:cs="Arial"/>
                <w:i/>
                <w:lang w:eastAsia="ko-KR"/>
              </w:rPr>
            </w:pPr>
            <w:r>
              <w:rPr>
                <w:rFonts w:ascii="Arial" w:hAnsi="Arial" w:cs="Arial"/>
                <w:i/>
                <w:lang w:eastAsia="ko-KR"/>
              </w:rPr>
              <w:t>Дескрипторные характеристики компетенции: Знать: Уметь: Владеть:</w:t>
            </w:r>
          </w:p>
        </w:tc>
      </w:tr>
      <w:tr w:rsidR="00576265" w:rsidTr="00652642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6265" w:rsidRPr="0027403E" w:rsidRDefault="00576265" w:rsidP="004310F3">
            <w:pPr>
              <w:jc w:val="center"/>
            </w:pPr>
            <w:r>
              <w:t>УК - 1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576265" w:rsidRPr="00FC157F" w:rsidRDefault="00576265" w:rsidP="004310F3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57F">
              <w:rPr>
                <w:rFonts w:ascii="Times New Roman" w:hAnsi="Times New Roman"/>
                <w:sz w:val="24"/>
                <w:szCs w:val="24"/>
              </w:rPr>
              <w:t xml:space="preserve">УК-1-1 – </w:t>
            </w:r>
            <w:r w:rsidRPr="00FC157F">
              <w:rPr>
                <w:rFonts w:ascii="Times New Roman" w:hAnsi="Times New Roman"/>
                <w:i/>
                <w:sz w:val="24"/>
                <w:szCs w:val="24"/>
              </w:rPr>
              <w:t xml:space="preserve">Знать </w:t>
            </w:r>
            <w:r w:rsidRPr="00FC157F">
              <w:rPr>
                <w:rFonts w:ascii="Times New Roman" w:hAnsi="Times New Roman"/>
                <w:sz w:val="24"/>
                <w:szCs w:val="24"/>
              </w:rPr>
              <w:t>методы критического анализа и оценки современных научных достижений, а также методы генерирования новых идей при решении исследовательских и практических задач, в том числе в междисциплинарных областях</w:t>
            </w:r>
          </w:p>
          <w:p w:rsidR="00576265" w:rsidRPr="00FC157F" w:rsidRDefault="00576265" w:rsidP="004310F3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57F">
              <w:rPr>
                <w:rFonts w:ascii="Times New Roman" w:hAnsi="Times New Roman"/>
                <w:sz w:val="24"/>
                <w:szCs w:val="24"/>
              </w:rPr>
              <w:t xml:space="preserve">УК-1-2 – </w:t>
            </w:r>
            <w:r w:rsidRPr="00FC157F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FC157F">
              <w:rPr>
                <w:rFonts w:ascii="Times New Roman" w:hAnsi="Times New Roman"/>
                <w:sz w:val="24"/>
                <w:szCs w:val="24"/>
              </w:rPr>
              <w:t xml:space="preserve"> на основе критического анализа альтернативных вариантов решения исследовательских и практических задач генерировать новые идеи, поддающиеся </w:t>
            </w:r>
            <w:proofErr w:type="spellStart"/>
            <w:r w:rsidRPr="00FC157F">
              <w:rPr>
                <w:rFonts w:ascii="Times New Roman" w:hAnsi="Times New Roman"/>
                <w:sz w:val="24"/>
                <w:szCs w:val="24"/>
              </w:rPr>
              <w:t>операционализации</w:t>
            </w:r>
            <w:proofErr w:type="spellEnd"/>
            <w:r w:rsidRPr="00FC157F">
              <w:rPr>
                <w:rFonts w:ascii="Times New Roman" w:hAnsi="Times New Roman"/>
                <w:sz w:val="24"/>
                <w:szCs w:val="24"/>
              </w:rPr>
              <w:t xml:space="preserve">, исходя из имеющихся ресурсов и ограничений 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УК-1-3 – </w:t>
            </w:r>
            <w:r w:rsidRPr="00FC157F">
              <w:rPr>
                <w:i/>
                <w:sz w:val="24"/>
                <w:szCs w:val="24"/>
              </w:rPr>
              <w:t>Владеть</w:t>
            </w:r>
            <w:r w:rsidRPr="00FC157F">
              <w:rPr>
                <w:sz w:val="24"/>
                <w:szCs w:val="24"/>
              </w:rPr>
              <w:t xml:space="preserve"> навыками критического анализа и оценки современных научных достижений и результатов деятельности по решению исследовательских и практических задач, в том числе в междисциплинарных областях</w:t>
            </w:r>
          </w:p>
        </w:tc>
      </w:tr>
      <w:tr w:rsidR="00576265" w:rsidTr="00652642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6265" w:rsidRPr="0027403E" w:rsidRDefault="00576265" w:rsidP="004310F3">
            <w:pPr>
              <w:jc w:val="center"/>
            </w:pPr>
            <w:r>
              <w:lastRenderedPageBreak/>
              <w:t>УК - 2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Способность проектировать и осуществлять комплексные исследования, в том числе междисциплинарные, на основе целостного системного научного мировоззрения с использованием знаний в области истории и философии науки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576265" w:rsidRPr="00FC157F" w:rsidRDefault="00576265" w:rsidP="004310F3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57F">
              <w:rPr>
                <w:rFonts w:ascii="Times New Roman" w:hAnsi="Times New Roman"/>
                <w:sz w:val="24"/>
                <w:szCs w:val="24"/>
              </w:rPr>
              <w:t xml:space="preserve">УК-2-1 – </w:t>
            </w:r>
            <w:r w:rsidRPr="00FC157F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FC157F">
              <w:rPr>
                <w:rFonts w:ascii="Times New Roman" w:hAnsi="Times New Roman"/>
                <w:sz w:val="24"/>
                <w:szCs w:val="24"/>
              </w:rPr>
              <w:t xml:space="preserve"> основные концепции современной философии науки, основные стадии эволюции науки, функции и основания научной картины мира; методы научно-исследовательской деятельности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УК-2-2 - </w:t>
            </w:r>
            <w:r w:rsidRPr="00FC157F">
              <w:rPr>
                <w:i/>
                <w:sz w:val="24"/>
                <w:szCs w:val="24"/>
              </w:rPr>
              <w:t xml:space="preserve">Уметь </w:t>
            </w:r>
            <w:r w:rsidRPr="00FC157F">
              <w:rPr>
                <w:sz w:val="24"/>
                <w:szCs w:val="24"/>
              </w:rPr>
              <w:t>использовать положения и категории философии науки для анализа и оценивания различных фактов и явлений</w:t>
            </w:r>
          </w:p>
          <w:p w:rsidR="00576265" w:rsidRPr="00FC157F" w:rsidRDefault="00576265" w:rsidP="004310F3">
            <w:pPr>
              <w:jc w:val="both"/>
              <w:rPr>
                <w:spacing w:val="-4"/>
                <w:sz w:val="24"/>
                <w:szCs w:val="24"/>
              </w:rPr>
            </w:pPr>
            <w:r w:rsidRPr="00FC157F">
              <w:rPr>
                <w:spacing w:val="-4"/>
                <w:sz w:val="24"/>
                <w:szCs w:val="24"/>
              </w:rPr>
              <w:t xml:space="preserve">УК-2-3 – </w:t>
            </w:r>
            <w:r w:rsidRPr="00FC157F">
              <w:rPr>
                <w:i/>
                <w:spacing w:val="-4"/>
                <w:sz w:val="24"/>
                <w:szCs w:val="24"/>
              </w:rPr>
              <w:t xml:space="preserve">Владеть </w:t>
            </w:r>
            <w:r w:rsidRPr="00FC157F">
              <w:rPr>
                <w:spacing w:val="-4"/>
                <w:sz w:val="24"/>
                <w:szCs w:val="24"/>
              </w:rPr>
              <w:t xml:space="preserve">навыками анализа основных мировоззренческих и методологических проблем, в </w:t>
            </w:r>
            <w:proofErr w:type="spellStart"/>
            <w:r w:rsidRPr="00FC157F">
              <w:rPr>
                <w:spacing w:val="-4"/>
                <w:sz w:val="24"/>
                <w:szCs w:val="24"/>
              </w:rPr>
              <w:t>т.ч</w:t>
            </w:r>
            <w:proofErr w:type="spellEnd"/>
            <w:r w:rsidRPr="00FC157F">
              <w:rPr>
                <w:spacing w:val="-4"/>
                <w:sz w:val="24"/>
                <w:szCs w:val="24"/>
              </w:rPr>
              <w:t>. междисциплинарного характера, возникающих в науке на современном этапе ее развития; технологией планирования профессиональной деятельности в сфере научных исследований</w:t>
            </w:r>
          </w:p>
        </w:tc>
      </w:tr>
      <w:tr w:rsidR="00576265" w:rsidTr="009A0FE5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76265" w:rsidRPr="0027403E" w:rsidRDefault="00576265" w:rsidP="004310F3">
            <w:pPr>
              <w:jc w:val="center"/>
            </w:pPr>
            <w:r w:rsidRPr="0027403E">
              <w:t>ОПК-1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Владение методологией и методами педагогического исследования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576265" w:rsidRPr="00FC157F" w:rsidRDefault="00576265" w:rsidP="004310F3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57F">
              <w:rPr>
                <w:rFonts w:ascii="Times New Roman" w:hAnsi="Times New Roman"/>
                <w:sz w:val="24"/>
                <w:szCs w:val="24"/>
              </w:rPr>
              <w:t xml:space="preserve">ОПК-1-1 – </w:t>
            </w:r>
            <w:r w:rsidRPr="00FC157F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FC15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15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уровни методологии, классификацию методов научно - педагогического исследования; основные источники и методы поиска научной информации.</w:t>
            </w:r>
          </w:p>
          <w:p w:rsidR="00576265" w:rsidRPr="00FC157F" w:rsidRDefault="00576265" w:rsidP="004310F3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5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C157F">
              <w:rPr>
                <w:rFonts w:ascii="Times New Roman" w:hAnsi="Times New Roman"/>
                <w:sz w:val="24"/>
                <w:szCs w:val="24"/>
              </w:rPr>
              <w:t xml:space="preserve">ОПК-1-2 – </w:t>
            </w:r>
            <w:r w:rsidRPr="00FC157F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FC157F">
              <w:rPr>
                <w:rFonts w:ascii="Times New Roman" w:hAnsi="Times New Roman"/>
                <w:sz w:val="24"/>
                <w:szCs w:val="24"/>
              </w:rPr>
              <w:t xml:space="preserve"> составлять заключения и практические рекомендации на основе исследовательских данных; обрабатывать, анализировать и интерпретировать результаты научно-педагогического исследования; собирать, отбирать и использовать необходимые данные и эффективно применять количественные методы их анализа.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ОПК-1-3 - </w:t>
            </w:r>
            <w:r w:rsidRPr="00FC157F">
              <w:rPr>
                <w:i/>
                <w:sz w:val="24"/>
                <w:szCs w:val="24"/>
              </w:rPr>
              <w:t>Владеть</w:t>
            </w:r>
            <w:r w:rsidRPr="00FC157F">
              <w:rPr>
                <w:sz w:val="24"/>
                <w:szCs w:val="24"/>
              </w:rPr>
              <w:t xml:space="preserve"> современными методами, инструментами и технологией научно-исследовательской и проектной деятельности в определенных областях; интерпретации, апробации и оформления результатов опытно-экспериментальной работы</w:t>
            </w:r>
          </w:p>
        </w:tc>
      </w:tr>
      <w:tr w:rsidR="00576265" w:rsidTr="009A0FE5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76265" w:rsidRPr="0027403E" w:rsidRDefault="00576265" w:rsidP="004310F3">
            <w:pPr>
              <w:jc w:val="center"/>
            </w:pPr>
            <w:r>
              <w:t>О</w:t>
            </w:r>
            <w:r w:rsidRPr="0027403E">
              <w:t>ПК-2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Владение культурой научного исследования в области педагогических наук, в том числе с использованием информационных и коммуникационных технологий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576265" w:rsidRPr="00FC157F" w:rsidRDefault="00576265" w:rsidP="004310F3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57F">
              <w:rPr>
                <w:rFonts w:ascii="Times New Roman" w:hAnsi="Times New Roman"/>
                <w:sz w:val="24"/>
                <w:szCs w:val="24"/>
              </w:rPr>
              <w:t xml:space="preserve">ОПК-2-1 – </w:t>
            </w:r>
            <w:r w:rsidRPr="00FC157F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FC157F">
              <w:rPr>
                <w:rFonts w:ascii="Times New Roman" w:hAnsi="Times New Roman"/>
                <w:sz w:val="24"/>
                <w:szCs w:val="24"/>
              </w:rPr>
              <w:t xml:space="preserve"> научно-методические основы организации научно - исследовательской деятельности; особенности проведения научных исследований в области педагогических наук, в том числе с применением информационных и коммуникационных технологий, этапы проведения педагогического эксперимента</w:t>
            </w:r>
          </w:p>
          <w:p w:rsidR="00576265" w:rsidRPr="00FC157F" w:rsidRDefault="00576265" w:rsidP="004310F3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57F">
              <w:rPr>
                <w:rFonts w:ascii="Times New Roman" w:hAnsi="Times New Roman"/>
                <w:sz w:val="24"/>
                <w:szCs w:val="24"/>
              </w:rPr>
              <w:t xml:space="preserve">ОПК-2-2 – </w:t>
            </w:r>
            <w:r w:rsidRPr="00FC157F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FC157F">
              <w:rPr>
                <w:rFonts w:ascii="Times New Roman" w:hAnsi="Times New Roman"/>
                <w:sz w:val="24"/>
                <w:szCs w:val="24"/>
              </w:rPr>
              <w:t xml:space="preserve"> использовать современные методы исследования и информационно - коммуникационные технологии для осуществления самостоятельной научно-исследовательской деятельности в области педагогического знания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ОПК-2-3 - </w:t>
            </w:r>
            <w:r w:rsidRPr="00FC157F">
              <w:rPr>
                <w:i/>
                <w:sz w:val="24"/>
                <w:szCs w:val="24"/>
              </w:rPr>
              <w:t>Владеть</w:t>
            </w:r>
            <w:r w:rsidRPr="00FC157F">
              <w:rPr>
                <w:sz w:val="24"/>
                <w:szCs w:val="24"/>
              </w:rPr>
              <w:t xml:space="preserve"> навыками организации и проведения самостоятельного научно - педагогического исследования в том числе с использованием информационных и коммуникационных технологий</w:t>
            </w:r>
          </w:p>
        </w:tc>
      </w:tr>
      <w:tr w:rsidR="00576265" w:rsidTr="009A0FE5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76265" w:rsidRPr="0027403E" w:rsidRDefault="00576265" w:rsidP="004310F3">
            <w:pPr>
              <w:jc w:val="center"/>
            </w:pPr>
            <w:r w:rsidRPr="0027403E">
              <w:lastRenderedPageBreak/>
              <w:t>ОПК-3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Способность интерпретировать результаты педагогического исследования, оценивать границы их применимости, возможные риски их внедрения в образовательной и социокультурной среде, перспективы дальнейших исследований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576265" w:rsidRPr="00FC157F" w:rsidRDefault="00576265" w:rsidP="004310F3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57F">
              <w:rPr>
                <w:rFonts w:ascii="Times New Roman" w:hAnsi="Times New Roman"/>
                <w:sz w:val="24"/>
                <w:szCs w:val="24"/>
              </w:rPr>
              <w:t xml:space="preserve">ОПК-3-1 – </w:t>
            </w:r>
            <w:r w:rsidRPr="00FC157F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FC15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15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теоретических и практических результатов научно - педагогического исследования, специфику их применения, способы интерпретации</w:t>
            </w:r>
          </w:p>
          <w:p w:rsidR="00576265" w:rsidRPr="00FC157F" w:rsidRDefault="00576265" w:rsidP="004310F3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57F">
              <w:rPr>
                <w:rFonts w:ascii="Times New Roman" w:hAnsi="Times New Roman"/>
                <w:sz w:val="24"/>
                <w:szCs w:val="24"/>
              </w:rPr>
              <w:t xml:space="preserve">ОПК-3-2 – </w:t>
            </w:r>
            <w:r w:rsidRPr="00FC157F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FC157F">
              <w:rPr>
                <w:rFonts w:ascii="Times New Roman" w:hAnsi="Times New Roman"/>
                <w:sz w:val="24"/>
                <w:szCs w:val="24"/>
              </w:rPr>
              <w:t xml:space="preserve"> оценивать границы применимости результатов педагогического исследования, определять возможные риски их внедрения в образовательной и социокультурной среде; разрабатывать методические рекомендации по их использованию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ОПК-3-3 - </w:t>
            </w:r>
            <w:r w:rsidRPr="00FC157F">
              <w:rPr>
                <w:i/>
                <w:sz w:val="24"/>
                <w:szCs w:val="24"/>
              </w:rPr>
              <w:t>Владеть</w:t>
            </w:r>
            <w:r w:rsidRPr="00FC157F">
              <w:rPr>
                <w:sz w:val="24"/>
                <w:szCs w:val="24"/>
              </w:rPr>
              <w:t xml:space="preserve"> навыками интерпретации, внедрения в образовательную среду результатов научно - педагогического исследования</w:t>
            </w:r>
          </w:p>
        </w:tc>
      </w:tr>
      <w:tr w:rsidR="00576265" w:rsidTr="009A0FE5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6265" w:rsidRPr="0027403E" w:rsidRDefault="00576265" w:rsidP="004310F3">
            <w:pPr>
              <w:jc w:val="center"/>
            </w:pPr>
            <w:r w:rsidRPr="0027403E">
              <w:t>ОПК-4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Готовность организовать работу исследовательского коллектива в области педагогических наук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576265" w:rsidRPr="00FC157F" w:rsidRDefault="00576265" w:rsidP="004310F3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57F">
              <w:rPr>
                <w:rFonts w:ascii="Times New Roman" w:hAnsi="Times New Roman"/>
                <w:sz w:val="24"/>
                <w:szCs w:val="24"/>
              </w:rPr>
              <w:t xml:space="preserve">ОПК-4-1 – </w:t>
            </w:r>
            <w:r w:rsidRPr="00FC157F">
              <w:rPr>
                <w:rFonts w:ascii="Times New Roman" w:hAnsi="Times New Roman"/>
                <w:i/>
                <w:sz w:val="24"/>
                <w:szCs w:val="24"/>
              </w:rPr>
              <w:t>Знать</w:t>
            </w:r>
            <w:r w:rsidRPr="00FC157F">
              <w:rPr>
                <w:rFonts w:ascii="Times New Roman" w:hAnsi="Times New Roman"/>
                <w:sz w:val="24"/>
                <w:szCs w:val="24"/>
              </w:rPr>
              <w:t xml:space="preserve"> научно-методические и нормативно – правовые основы организации научно - исследовательской деятельности и представления ее результатов; особенности проведения </w:t>
            </w:r>
            <w:proofErr w:type="spellStart"/>
            <w:r w:rsidRPr="00FC157F">
              <w:rPr>
                <w:rFonts w:ascii="Times New Roman" w:hAnsi="Times New Roman"/>
                <w:sz w:val="24"/>
                <w:szCs w:val="24"/>
              </w:rPr>
              <w:t>грантовых</w:t>
            </w:r>
            <w:proofErr w:type="spellEnd"/>
            <w:r w:rsidRPr="00FC157F">
              <w:rPr>
                <w:rFonts w:ascii="Times New Roman" w:hAnsi="Times New Roman"/>
                <w:sz w:val="24"/>
                <w:szCs w:val="24"/>
              </w:rPr>
              <w:t xml:space="preserve"> конкурсов и требования к оформлению конкурсных документов</w:t>
            </w:r>
          </w:p>
          <w:p w:rsidR="00576265" w:rsidRPr="00FC157F" w:rsidRDefault="00576265" w:rsidP="004310F3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57F">
              <w:rPr>
                <w:rFonts w:ascii="Times New Roman" w:hAnsi="Times New Roman"/>
                <w:sz w:val="24"/>
                <w:szCs w:val="24"/>
              </w:rPr>
              <w:t xml:space="preserve">ОПК-4-2 – </w:t>
            </w:r>
            <w:r w:rsidRPr="00FC157F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FC157F">
              <w:rPr>
                <w:rFonts w:ascii="Times New Roman" w:hAnsi="Times New Roman"/>
                <w:sz w:val="24"/>
                <w:szCs w:val="24"/>
              </w:rPr>
              <w:t xml:space="preserve"> определять актуальные направления исследовательской деятельности с учетом тенденций развития науки и практики; мотивировать коллег на работу в соответствии с выбранным направлением исследования, консультировать по теоретическим, методологическим, стилистическим и другим вопросам подготовки и написания научно - исследовательской работы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ОПК-4-3 - </w:t>
            </w:r>
            <w:r w:rsidRPr="00FC157F">
              <w:rPr>
                <w:i/>
                <w:sz w:val="24"/>
                <w:szCs w:val="24"/>
              </w:rPr>
              <w:t>Владеть</w:t>
            </w:r>
            <w:r w:rsidRPr="00FC157F">
              <w:rPr>
                <w:sz w:val="24"/>
                <w:szCs w:val="24"/>
              </w:rPr>
              <w:t xml:space="preserve"> культурой научной дискуссии и навыками профессионального общения, особенностями научного и научно-публицистического стиля</w:t>
            </w:r>
          </w:p>
        </w:tc>
      </w:tr>
      <w:tr w:rsidR="00576265" w:rsidTr="009A0FE5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6265" w:rsidRPr="00FC157F" w:rsidRDefault="00576265" w:rsidP="004310F3">
            <w:pPr>
              <w:jc w:val="center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ПК-1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Способность самостоятельно определять исследовательскую задачу, нацеленную на решение фундаментальных и прикладных проблем по специальности Общая педагогика, история педагогики и образования (13.00.01)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ПК-1-1 – </w:t>
            </w:r>
            <w:r w:rsidRPr="00FC157F">
              <w:rPr>
                <w:i/>
                <w:sz w:val="24"/>
                <w:szCs w:val="24"/>
              </w:rPr>
              <w:t xml:space="preserve">Знать </w:t>
            </w:r>
            <w:r w:rsidRPr="00FC157F">
              <w:rPr>
                <w:sz w:val="24"/>
                <w:szCs w:val="24"/>
              </w:rPr>
              <w:t>фундаментальные и прикладные проблемы исследований в области общей педагогики, истории педагогики и образования; способы постановки исследовательских задач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ПК-1-2 – </w:t>
            </w:r>
            <w:r w:rsidRPr="00FC157F">
              <w:rPr>
                <w:i/>
                <w:sz w:val="24"/>
                <w:szCs w:val="24"/>
              </w:rPr>
              <w:t xml:space="preserve">Уметь </w:t>
            </w:r>
            <w:r w:rsidRPr="00FC157F">
              <w:rPr>
                <w:sz w:val="24"/>
                <w:szCs w:val="24"/>
              </w:rPr>
              <w:t>анализировать фундаментальные и прикладные проблемы, самостоятельно ставить исследовательскую задачу в области общей педагогики, истории педагогики и образования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ПК-1-3 – </w:t>
            </w:r>
            <w:r w:rsidRPr="00FC157F">
              <w:rPr>
                <w:i/>
                <w:sz w:val="24"/>
                <w:szCs w:val="24"/>
              </w:rPr>
              <w:t xml:space="preserve">Владеть </w:t>
            </w:r>
            <w:r w:rsidRPr="00FC157F">
              <w:rPr>
                <w:sz w:val="24"/>
                <w:szCs w:val="24"/>
              </w:rPr>
              <w:t>технологией постановки исследовательских задач</w:t>
            </w:r>
          </w:p>
        </w:tc>
      </w:tr>
      <w:tr w:rsidR="00576265" w:rsidTr="009A0FE5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6265" w:rsidRPr="00FC157F" w:rsidRDefault="00576265" w:rsidP="004310F3">
            <w:pPr>
              <w:jc w:val="center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lastRenderedPageBreak/>
              <w:t>ПК-2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Способность на основе анализа теоретического и эмпирического материала самостоятельно формулировать выводы и предложения для решения задач в различных областях воспитания, обучения и социализации личности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ПК-2-1 – </w:t>
            </w:r>
            <w:r w:rsidRPr="00FC157F">
              <w:rPr>
                <w:i/>
                <w:sz w:val="24"/>
                <w:szCs w:val="24"/>
              </w:rPr>
              <w:t xml:space="preserve">Знать </w:t>
            </w:r>
            <w:r w:rsidRPr="00FC157F">
              <w:rPr>
                <w:sz w:val="24"/>
                <w:szCs w:val="24"/>
              </w:rPr>
              <w:t>теории и концепции воспитания, обучения и социализации личности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ПК-2-2 – </w:t>
            </w:r>
            <w:r w:rsidRPr="00FC157F">
              <w:rPr>
                <w:i/>
                <w:sz w:val="24"/>
                <w:szCs w:val="24"/>
              </w:rPr>
              <w:t xml:space="preserve">Уметь </w:t>
            </w:r>
            <w:r w:rsidRPr="00FC157F">
              <w:rPr>
                <w:sz w:val="24"/>
                <w:szCs w:val="24"/>
              </w:rPr>
              <w:t>осуществлять теоретический анализ и давать оценку эффективности образовательных практик воспитания, обучения и социализации личности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ПК-3-3 – </w:t>
            </w:r>
            <w:r w:rsidRPr="00FC157F">
              <w:rPr>
                <w:i/>
                <w:sz w:val="24"/>
                <w:szCs w:val="24"/>
              </w:rPr>
              <w:t xml:space="preserve">Владеть </w:t>
            </w:r>
            <w:r w:rsidRPr="00FC157F">
              <w:rPr>
                <w:sz w:val="24"/>
                <w:szCs w:val="24"/>
              </w:rPr>
              <w:t>способами теоретического анализа и технологией обобщения передового педагогического опыта</w:t>
            </w:r>
          </w:p>
        </w:tc>
      </w:tr>
      <w:tr w:rsidR="00576265" w:rsidTr="009A0FE5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6265" w:rsidRPr="00FC157F" w:rsidRDefault="00576265" w:rsidP="004310F3">
            <w:pPr>
              <w:jc w:val="center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ПК-3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Способность к выполнению междисциплинарных исследований педагогических аспектов образования на основе интеграции различных научных областей знаний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ПК-3-1 – </w:t>
            </w:r>
            <w:r w:rsidRPr="00FC157F">
              <w:rPr>
                <w:i/>
                <w:sz w:val="24"/>
                <w:szCs w:val="24"/>
              </w:rPr>
              <w:t xml:space="preserve">Знать </w:t>
            </w:r>
            <w:r w:rsidRPr="00FC157F">
              <w:rPr>
                <w:sz w:val="24"/>
                <w:szCs w:val="24"/>
              </w:rPr>
              <w:t xml:space="preserve">принцип </w:t>
            </w:r>
            <w:proofErr w:type="spellStart"/>
            <w:r w:rsidRPr="00FC157F">
              <w:rPr>
                <w:sz w:val="24"/>
                <w:szCs w:val="24"/>
              </w:rPr>
              <w:t>междисциплинарности</w:t>
            </w:r>
            <w:proofErr w:type="spellEnd"/>
            <w:r w:rsidRPr="00FC157F">
              <w:rPr>
                <w:sz w:val="24"/>
                <w:szCs w:val="24"/>
              </w:rPr>
              <w:t>, способы интеграции различных научных областей знаний в педагогической науке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ПК-3-2 – </w:t>
            </w:r>
            <w:r w:rsidRPr="00FC157F">
              <w:rPr>
                <w:i/>
                <w:sz w:val="24"/>
                <w:szCs w:val="24"/>
              </w:rPr>
              <w:t xml:space="preserve">Уметь </w:t>
            </w:r>
            <w:r w:rsidRPr="00FC157F">
              <w:rPr>
                <w:sz w:val="24"/>
                <w:szCs w:val="24"/>
              </w:rPr>
              <w:t>планировать и реализовать педагогическое исследование на основе интеграции различных научных областей знаний</w:t>
            </w:r>
          </w:p>
          <w:p w:rsidR="00576265" w:rsidRPr="00FC157F" w:rsidRDefault="00576265" w:rsidP="004310F3">
            <w:pPr>
              <w:jc w:val="both"/>
              <w:rPr>
                <w:spacing w:val="-4"/>
                <w:sz w:val="24"/>
                <w:szCs w:val="24"/>
              </w:rPr>
            </w:pPr>
            <w:r w:rsidRPr="00FC157F">
              <w:rPr>
                <w:spacing w:val="-4"/>
                <w:sz w:val="24"/>
                <w:szCs w:val="24"/>
              </w:rPr>
              <w:t xml:space="preserve">ПК-3-3 – </w:t>
            </w:r>
            <w:r w:rsidRPr="00FC157F">
              <w:rPr>
                <w:i/>
                <w:spacing w:val="-4"/>
                <w:sz w:val="24"/>
                <w:szCs w:val="24"/>
              </w:rPr>
              <w:t xml:space="preserve">Владеть </w:t>
            </w:r>
            <w:r w:rsidRPr="00FC157F">
              <w:rPr>
                <w:spacing w:val="-4"/>
                <w:sz w:val="24"/>
                <w:szCs w:val="24"/>
              </w:rPr>
              <w:t xml:space="preserve">технологией </w:t>
            </w:r>
            <w:r w:rsidRPr="00FC157F">
              <w:rPr>
                <w:sz w:val="24"/>
                <w:szCs w:val="24"/>
              </w:rPr>
              <w:t>междисциплинарного исследования педагогических аспектов образования</w:t>
            </w:r>
          </w:p>
        </w:tc>
      </w:tr>
      <w:tr w:rsidR="00576265" w:rsidTr="009A0FE5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6265" w:rsidRPr="00FC157F" w:rsidRDefault="00576265" w:rsidP="004310F3">
            <w:pPr>
              <w:jc w:val="center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ПК-6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Способность критически оценивать возможные социальные эффекты внедрения результатов собственного научного исследования в образовательную практику в контексте социокультурной модернизации образования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ПК - 6-1 – </w:t>
            </w:r>
            <w:r w:rsidRPr="00FC157F">
              <w:rPr>
                <w:i/>
                <w:sz w:val="24"/>
                <w:szCs w:val="24"/>
              </w:rPr>
              <w:t xml:space="preserve">Знать </w:t>
            </w:r>
            <w:r w:rsidRPr="00FC157F">
              <w:rPr>
                <w:sz w:val="24"/>
                <w:szCs w:val="24"/>
              </w:rPr>
              <w:t xml:space="preserve">основные направления социокультурной модернизации образования; способы оценки социальной эффективности </w:t>
            </w:r>
            <w:proofErr w:type="spellStart"/>
            <w:r w:rsidRPr="00FC157F">
              <w:rPr>
                <w:sz w:val="24"/>
                <w:szCs w:val="24"/>
              </w:rPr>
              <w:t>модернизационных</w:t>
            </w:r>
            <w:proofErr w:type="spellEnd"/>
            <w:r w:rsidRPr="00FC157F">
              <w:rPr>
                <w:sz w:val="24"/>
                <w:szCs w:val="24"/>
              </w:rPr>
              <w:t xml:space="preserve"> процессов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ПК-6-2 – </w:t>
            </w:r>
            <w:r w:rsidRPr="00FC157F">
              <w:rPr>
                <w:i/>
                <w:sz w:val="24"/>
                <w:szCs w:val="24"/>
              </w:rPr>
              <w:t xml:space="preserve">Уметь </w:t>
            </w:r>
            <w:r w:rsidRPr="00FC157F">
              <w:rPr>
                <w:sz w:val="24"/>
                <w:szCs w:val="24"/>
              </w:rPr>
              <w:t>давать критическую оценку возможным социальным эффектам внедрения результатов собственного научного исследования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ПК-6-3 – </w:t>
            </w:r>
            <w:r w:rsidRPr="00FC157F">
              <w:rPr>
                <w:i/>
                <w:sz w:val="24"/>
                <w:szCs w:val="24"/>
              </w:rPr>
              <w:t xml:space="preserve">Владеть </w:t>
            </w:r>
            <w:r w:rsidRPr="00FC157F">
              <w:rPr>
                <w:sz w:val="24"/>
                <w:szCs w:val="24"/>
              </w:rPr>
              <w:t>технологией оценки технологию оценки социальной эффективности программ и проектов в контексте социокультурной модернизации образования</w:t>
            </w:r>
          </w:p>
        </w:tc>
      </w:tr>
      <w:tr w:rsidR="00576265" w:rsidTr="009A0FE5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6265" w:rsidRPr="00FC157F" w:rsidRDefault="00576265" w:rsidP="004310F3">
            <w:pPr>
              <w:jc w:val="center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ПК-8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>Способность к выдвижению инновационных идей в области образования, разработке и внедрению новых подходов к образовательной деятельности, формированию новых взглядов на способы организации и содержание образовательных процессов (ПК-8)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576265" w:rsidRPr="00FC157F" w:rsidRDefault="00576265" w:rsidP="004310F3">
            <w:pPr>
              <w:jc w:val="both"/>
              <w:rPr>
                <w:spacing w:val="-6"/>
                <w:sz w:val="24"/>
                <w:szCs w:val="24"/>
              </w:rPr>
            </w:pPr>
            <w:r w:rsidRPr="00FC157F">
              <w:rPr>
                <w:spacing w:val="-6"/>
                <w:sz w:val="24"/>
                <w:szCs w:val="24"/>
              </w:rPr>
              <w:t xml:space="preserve">ПК-8-1 – </w:t>
            </w:r>
            <w:r w:rsidRPr="00FC157F">
              <w:rPr>
                <w:i/>
                <w:spacing w:val="-6"/>
                <w:sz w:val="24"/>
                <w:szCs w:val="24"/>
              </w:rPr>
              <w:t xml:space="preserve">Знать </w:t>
            </w:r>
            <w:r w:rsidRPr="00FC157F">
              <w:rPr>
                <w:spacing w:val="-6"/>
                <w:sz w:val="24"/>
                <w:szCs w:val="24"/>
              </w:rPr>
              <w:t>способы разработки и оформления инновационных педагогических идей; инновационных подходы к построению содержания образования и способов организации образовательных процессов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ПК-8-2 – </w:t>
            </w:r>
            <w:r w:rsidRPr="00FC157F">
              <w:rPr>
                <w:i/>
                <w:sz w:val="24"/>
                <w:szCs w:val="24"/>
              </w:rPr>
              <w:t xml:space="preserve">Уметь </w:t>
            </w:r>
            <w:r w:rsidRPr="00FC157F">
              <w:rPr>
                <w:sz w:val="24"/>
                <w:szCs w:val="24"/>
              </w:rPr>
              <w:t>организовывать деятельность по разработке и внедрению новых подходов к образовательной деятельности, формированию новых взглядов на способы организации и содержание образовательных процессов</w:t>
            </w:r>
          </w:p>
          <w:p w:rsidR="00576265" w:rsidRPr="00FC157F" w:rsidRDefault="00576265" w:rsidP="004310F3">
            <w:pPr>
              <w:jc w:val="both"/>
              <w:rPr>
                <w:sz w:val="24"/>
                <w:szCs w:val="24"/>
              </w:rPr>
            </w:pPr>
            <w:r w:rsidRPr="00FC157F">
              <w:rPr>
                <w:sz w:val="24"/>
                <w:szCs w:val="24"/>
              </w:rPr>
              <w:t xml:space="preserve">ПК-8-3 – </w:t>
            </w:r>
            <w:r w:rsidRPr="00FC157F">
              <w:rPr>
                <w:i/>
                <w:sz w:val="24"/>
                <w:szCs w:val="24"/>
              </w:rPr>
              <w:t xml:space="preserve">Владеть </w:t>
            </w:r>
            <w:r w:rsidRPr="00FC157F">
              <w:rPr>
                <w:sz w:val="24"/>
                <w:szCs w:val="24"/>
              </w:rPr>
              <w:t>технологией проектирования инновационной деятельности в области образования от выдвижения инновационной идеи до разработки проекта ее внедрения в практику и формирования новых взглядов на способы организации и содержание образовательных процессов</w:t>
            </w:r>
          </w:p>
        </w:tc>
      </w:tr>
    </w:tbl>
    <w:p w:rsidR="009A0FE5" w:rsidRPr="00652642" w:rsidRDefault="009A0FE5" w:rsidP="009A0FE5">
      <w:pPr>
        <w:rPr>
          <w:color w:val="FFFFFF" w:themeColor="background1"/>
        </w:rPr>
      </w:pPr>
    </w:p>
    <w:tbl>
      <w:tblPr>
        <w:tblpPr w:leftFromText="180" w:rightFromText="180" w:horzAnchor="page" w:tblpX="2005" w:tblpY="684"/>
        <w:tblW w:w="9360" w:type="dxa"/>
        <w:tblLayout w:type="fixed"/>
        <w:tblLook w:val="04A0" w:firstRow="1" w:lastRow="0" w:firstColumn="1" w:lastColumn="0" w:noHBand="0" w:noVBand="1"/>
      </w:tblPr>
      <w:tblGrid>
        <w:gridCol w:w="3402"/>
        <w:gridCol w:w="2835"/>
        <w:gridCol w:w="3123"/>
      </w:tblGrid>
      <w:tr w:rsidR="00652642" w:rsidRPr="00652642" w:rsidTr="006D54E4">
        <w:trPr>
          <w:cantSplit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9A0FE5" w:rsidRPr="00652642" w:rsidRDefault="009A0FE5" w:rsidP="006D54E4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</w:pPr>
            <w:r w:rsidRPr="00652642"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  <w:lastRenderedPageBreak/>
              <w:t xml:space="preserve">Паспорт оценочных средств текущего контроля по дисциплине </w:t>
            </w:r>
          </w:p>
          <w:p w:rsidR="009A0FE5" w:rsidRPr="00652642" w:rsidRDefault="009A0FE5" w:rsidP="006D54E4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</w:pPr>
            <w:r w:rsidRPr="00652642"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  <w:t>«</w:t>
            </w:r>
            <w:r w:rsidR="00576265" w:rsidRPr="006526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Методологические основы педагогических исследований</w:t>
            </w:r>
            <w:r w:rsidRPr="00652642"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  <w:t>»</w:t>
            </w:r>
          </w:p>
        </w:tc>
      </w:tr>
      <w:tr w:rsidR="009A0FE5" w:rsidTr="006D54E4">
        <w:trPr>
          <w:cantSplit/>
          <w:trHeight w:val="769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 xml:space="preserve">Контролируемые </w:t>
            </w:r>
          </w:p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разделы дисциплины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E5" w:rsidRPr="006D54E4" w:rsidRDefault="009A0FE5" w:rsidP="006D54E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 xml:space="preserve">Код </w:t>
            </w:r>
          </w:p>
          <w:p w:rsidR="009A0FE5" w:rsidRPr="006D54E4" w:rsidRDefault="009A0FE5" w:rsidP="006D54E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контролируемых компетенций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E5" w:rsidRPr="006D54E4" w:rsidRDefault="009A0FE5" w:rsidP="006D54E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Номера тестовых заданий</w:t>
            </w:r>
          </w:p>
        </w:tc>
      </w:tr>
      <w:tr w:rsidR="009A0FE5" w:rsidTr="006D54E4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6D54E4"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>1.</w:t>
            </w:r>
            <w:r w:rsidR="00576265" w:rsidRPr="006D54E4"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>Научное исследование как основной путь получения новых знаний реализации функций науки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65" w:rsidRPr="006D54E4" w:rsidRDefault="0057626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УК-1-2</w:t>
            </w:r>
          </w:p>
          <w:p w:rsidR="009A0FE5" w:rsidRPr="006D54E4" w:rsidRDefault="0057626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ОПК-1,2</w:t>
            </w:r>
          </w:p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ПК-</w:t>
            </w:r>
            <w:r w:rsidR="00576265" w:rsidRPr="006D54E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6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 xml:space="preserve">Кейс задание </w:t>
            </w:r>
          </w:p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FE5" w:rsidTr="006D54E4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 xml:space="preserve">2. </w:t>
            </w:r>
            <w:r w:rsidR="00576265" w:rsidRPr="006D54E4"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>Сущность методологии педагогики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65" w:rsidRPr="006D54E4" w:rsidRDefault="0057626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УК-1-2</w:t>
            </w:r>
          </w:p>
          <w:p w:rsidR="009A0FE5" w:rsidRPr="006D54E4" w:rsidRDefault="0057626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ОПК-1,2,3</w:t>
            </w:r>
          </w:p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ПК-2,</w:t>
            </w:r>
            <w:r w:rsidR="00576265" w:rsidRPr="006D54E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6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 xml:space="preserve">Кейс задание </w:t>
            </w:r>
          </w:p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FE5" w:rsidTr="006D54E4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 xml:space="preserve">3. </w:t>
            </w:r>
            <w:r w:rsidR="00576265" w:rsidRPr="006D54E4"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>Понятийный аппарат научного исследования, его содержание и характеристика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65" w:rsidRPr="006D54E4" w:rsidRDefault="0057626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УК-1-2</w:t>
            </w:r>
          </w:p>
          <w:p w:rsidR="009A0FE5" w:rsidRPr="006D54E4" w:rsidRDefault="0057626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ОПК 1-4</w:t>
            </w:r>
          </w:p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ПК-</w:t>
            </w:r>
            <w:r w:rsidR="00576265" w:rsidRPr="006D54E4">
              <w:rPr>
                <w:rFonts w:ascii="Arial" w:hAnsi="Arial" w:cs="Arial"/>
                <w:sz w:val="22"/>
                <w:szCs w:val="22"/>
              </w:rPr>
              <w:t>1,3,6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6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 xml:space="preserve">Кейс задание </w:t>
            </w:r>
          </w:p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FE5" w:rsidTr="006D54E4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 xml:space="preserve">4. </w:t>
            </w:r>
            <w:r w:rsidR="00576265" w:rsidRPr="006D54E4"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>Проблема использования методов исследования, диагностических методик и процедур в процессе исследования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65" w:rsidRPr="006D54E4" w:rsidRDefault="0057626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УК-1-2</w:t>
            </w:r>
          </w:p>
          <w:p w:rsidR="00576265" w:rsidRPr="006D54E4" w:rsidRDefault="0057626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ОПК-1-4</w:t>
            </w:r>
          </w:p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 xml:space="preserve">ПК – </w:t>
            </w:r>
            <w:r w:rsidR="00576265" w:rsidRPr="006D54E4">
              <w:rPr>
                <w:rFonts w:ascii="Arial" w:hAnsi="Arial" w:cs="Arial"/>
                <w:sz w:val="22"/>
                <w:szCs w:val="22"/>
              </w:rPr>
              <w:t>1,2,3,6,8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6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 xml:space="preserve">Кейс задание </w:t>
            </w:r>
          </w:p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FE5" w:rsidTr="006D54E4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 xml:space="preserve">5. </w:t>
            </w:r>
            <w:r w:rsidR="00576265" w:rsidRPr="006D54E4"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>Технология проведения педагогического исследования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65" w:rsidRPr="006D54E4" w:rsidRDefault="0057626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УК-1-2</w:t>
            </w:r>
          </w:p>
          <w:p w:rsidR="009A0FE5" w:rsidRPr="006D54E4" w:rsidRDefault="0057626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ОПК-1-4</w:t>
            </w:r>
          </w:p>
          <w:p w:rsidR="009A0FE5" w:rsidRPr="006D54E4" w:rsidRDefault="009A0FE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>ПК</w:t>
            </w:r>
            <w:r w:rsidR="00576265" w:rsidRPr="006D54E4">
              <w:rPr>
                <w:rFonts w:ascii="Arial" w:hAnsi="Arial" w:cs="Arial"/>
                <w:sz w:val="22"/>
                <w:szCs w:val="22"/>
              </w:rPr>
              <w:t>- 1,2,3,6,8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E5" w:rsidRPr="006D54E4" w:rsidRDefault="00576265" w:rsidP="006D54E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4E4">
              <w:rPr>
                <w:rFonts w:ascii="Arial" w:hAnsi="Arial" w:cs="Arial"/>
                <w:sz w:val="22"/>
                <w:szCs w:val="22"/>
              </w:rPr>
              <w:t xml:space="preserve">Тест </w:t>
            </w:r>
          </w:p>
        </w:tc>
      </w:tr>
    </w:tbl>
    <w:p w:rsidR="009A0FE5" w:rsidRDefault="009A0FE5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Default="006D54E4" w:rsidP="009A0FE5">
      <w:pPr>
        <w:rPr>
          <w:color w:val="FFFFFF" w:themeColor="background1"/>
        </w:rPr>
      </w:pPr>
    </w:p>
    <w:p w:rsidR="006D54E4" w:rsidRPr="00652642" w:rsidRDefault="006D54E4" w:rsidP="009A0FE5">
      <w:pPr>
        <w:rPr>
          <w:color w:val="FFFFFF" w:themeColor="background1"/>
        </w:rPr>
      </w:pPr>
    </w:p>
    <w:tbl>
      <w:tblPr>
        <w:tblW w:w="936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652642" w:rsidRPr="00652642" w:rsidTr="00652642">
        <w:trPr>
          <w:cantSplit/>
        </w:trPr>
        <w:tc>
          <w:tcPr>
            <w:tcW w:w="9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9A0FE5" w:rsidRPr="00652642" w:rsidRDefault="009A0FE5" w:rsidP="00652642">
            <w:pPr>
              <w:shd w:val="clear" w:color="auto" w:fill="548DD4" w:themeFill="text2" w:themeFillTint="99"/>
              <w:spacing w:line="276" w:lineRule="auto"/>
              <w:rPr>
                <w:b/>
                <w:color w:val="FFFFFF" w:themeColor="background1"/>
                <w:sz w:val="28"/>
                <w:szCs w:val="28"/>
              </w:rPr>
            </w:pPr>
            <w:r w:rsidRPr="00652642">
              <w:rPr>
                <w:b/>
                <w:color w:val="FFFFFF" w:themeColor="background1"/>
                <w:sz w:val="28"/>
                <w:szCs w:val="28"/>
              </w:rPr>
              <w:t xml:space="preserve">Промежуточная аттестация по дисциплине </w:t>
            </w:r>
          </w:p>
          <w:p w:rsidR="009A0FE5" w:rsidRPr="00652642" w:rsidRDefault="009A0FE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52642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ar-SA"/>
              </w:rPr>
              <w:t>«</w:t>
            </w:r>
            <w:r w:rsidR="00576265" w:rsidRPr="006526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Методологические основы педагогических исследований</w:t>
            </w:r>
            <w:r w:rsidRPr="00652642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ar-SA"/>
              </w:rPr>
              <w:t>»</w:t>
            </w:r>
            <w:r w:rsidRPr="006526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- зачет</w:t>
            </w:r>
          </w:p>
        </w:tc>
      </w:tr>
      <w:tr w:rsidR="009A0FE5" w:rsidTr="009A0FE5">
        <w:trPr>
          <w:cantSplit/>
        </w:trPr>
        <w:tc>
          <w:tcPr>
            <w:tcW w:w="9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0FE5" w:rsidRDefault="009A0FE5">
            <w:pPr>
              <w:spacing w:line="276" w:lineRule="auto"/>
              <w:ind w:firstLine="709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Примерны</w:t>
            </w:r>
            <w:r w:rsidR="00576265">
              <w:rPr>
                <w:rFonts w:ascii="Arial" w:hAnsi="Arial" w:cs="Arial"/>
                <w:b/>
              </w:rPr>
              <w:t>й перечень вопросов</w:t>
            </w:r>
            <w:r>
              <w:rPr>
                <w:rFonts w:ascii="Arial" w:hAnsi="Arial" w:cs="Arial"/>
                <w:b/>
              </w:rPr>
              <w:t>:</w:t>
            </w:r>
          </w:p>
          <w:p w:rsidR="009A0FE5" w:rsidRDefault="00576265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В чем отличительные признаки научного исследования?</w:t>
            </w:r>
          </w:p>
          <w:p w:rsidR="00576265" w:rsidRDefault="00576265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Раскрыть типологию научно-педагогических исследований.</w:t>
            </w:r>
          </w:p>
          <w:p w:rsidR="00576265" w:rsidRDefault="00576265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Паспорт специальности. Область исследования по специальности 13.00.01.</w:t>
            </w:r>
          </w:p>
          <w:p w:rsidR="00576265" w:rsidRDefault="00576265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Актуальные направления научно-педагогических исследований в контексте современных социально-экономических изменений и изменений в образовании.</w:t>
            </w:r>
          </w:p>
          <w:p w:rsidR="00576265" w:rsidRDefault="00576265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Методологические принципы педагогического исследования.</w:t>
            </w:r>
          </w:p>
          <w:p w:rsidR="00576265" w:rsidRDefault="00576265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 Научно-педагогическое исследование как основной путь получения новых знаний и реализации функций науки.</w:t>
            </w:r>
          </w:p>
          <w:p w:rsidR="00576265" w:rsidRDefault="00576265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7. Исследовательские подходы в современной педагогике. </w:t>
            </w:r>
          </w:p>
          <w:p w:rsidR="00576265" w:rsidRDefault="00576265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 Концептуально-теоретическое обоснование педагогического исследования.</w:t>
            </w:r>
          </w:p>
          <w:p w:rsidR="00576265" w:rsidRDefault="00576265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 Типы и уровни методологии науки.</w:t>
            </w:r>
          </w:p>
          <w:p w:rsidR="00576265" w:rsidRDefault="00576265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 Ценность методологической рефлексии.</w:t>
            </w:r>
          </w:p>
          <w:p w:rsidR="00576265" w:rsidRDefault="00576265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11. </w:t>
            </w:r>
            <w:r w:rsidR="009E5E12">
              <w:rPr>
                <w:rFonts w:ascii="Arial" w:hAnsi="Arial" w:cs="Arial"/>
              </w:rPr>
              <w:t>Компоненты научного аппарата педагогического исследования. Их сущность. Способы реализации.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 Научная новизна исследования. Уровни новизны научных результатов.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 Разработка целостной научно-исследовательской программы.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 Методы исследований. Исследовательские возможности методов исследования.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 Особенности историко-педагогического исследования.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 Общая характеристика теоретических методов исследования.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 Общая характеристика эмпирических методов исследования.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 Педагогический эксперимент. Его виды.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 Замысел, структура и логика педагогического исследования.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 Содержание и характеристика основных этапов педагогического исследования.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 Основные способы обработки данных педагогического эксперимента.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 Характеристика основных видов представления результатов исследования.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 Междисциплинарные исследования в педагогике.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 Научно-педагогическая школа как образовательное пространство.</w:t>
            </w:r>
          </w:p>
          <w:p w:rsidR="009E5E12" w:rsidRDefault="009E5E12">
            <w:pPr>
              <w:tabs>
                <w:tab w:val="right" w:leader="underscore" w:pos="9639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 Научная этика в педагогическом исследовании.</w:t>
            </w:r>
          </w:p>
        </w:tc>
      </w:tr>
    </w:tbl>
    <w:p w:rsidR="009A0FE5" w:rsidRDefault="009A0FE5" w:rsidP="009A0FE5"/>
    <w:p w:rsidR="009A0FE5" w:rsidRDefault="009A0FE5" w:rsidP="009A0FE5"/>
    <w:tbl>
      <w:tblPr>
        <w:tblW w:w="936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410"/>
        <w:gridCol w:w="6950"/>
      </w:tblGrid>
      <w:tr w:rsidR="009A0FE5" w:rsidTr="006D54E4">
        <w:trPr>
          <w:cantSplit/>
        </w:trPr>
        <w:tc>
          <w:tcPr>
            <w:tcW w:w="9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9A0FE5" w:rsidRDefault="00321D7B">
            <w:pPr>
              <w:spacing w:line="276" w:lineRule="auto"/>
              <w:rPr>
                <w:rFonts w:eastAsia="Calibri"/>
                <w:sz w:val="16"/>
                <w:szCs w:val="16"/>
                <w:lang w:eastAsia="ar-SA"/>
              </w:rPr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7" type="#_x0000_t202" style="position:absolute;margin-left:172.1pt;margin-top:2.25pt;width:179.6pt;height:22.55pt;z-index:251657728;visibility:visible;mso-wrap-distance-top:3.6pt;mso-wrap-distance-bottom:3.6pt;mso-position-horizontal:absolute;mso-width-relative:margin;mso-height-relative:margin" fillcolor="#002060" stroked="f">
                  <v:textbox style="mso-next-textbox:#Надпись 2">
                    <w:txbxContent>
                      <w:p w:rsidR="009A0FE5" w:rsidRDefault="009A0FE5" w:rsidP="009A0FE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652642">
                          <w:rPr>
                            <w:b/>
                            <w:sz w:val="28"/>
                            <w:szCs w:val="28"/>
                          </w:rPr>
                          <w:t>Контактная информация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368.75pt;margin-top:16.55pt;width:52.45pt;height:0;z-index:251656704" o:connectortype="straight" strokecolor="white" strokeweight="4.5pt">
                  <v:stroke dashstyle="1 1"/>
                </v:shape>
              </w:pict>
            </w:r>
            <w:r>
              <w:pict>
                <v:shape id="_x0000_s1028" type="#_x0000_t32" style="position:absolute;margin-left:110.3pt;margin-top:16.45pt;width:52.45pt;height:0;z-index:251658752" o:connectortype="straight" strokecolor="white" strokeweight="4.5pt">
                  <v:stroke dashstyle="1 1"/>
                </v:shape>
              </w:pict>
            </w:r>
            <w:r w:rsidR="009A0FE5">
              <w:rPr>
                <w:rFonts w:eastAsia="Calibri"/>
                <w:noProof/>
              </w:rPr>
              <w:drawing>
                <wp:inline distT="0" distB="0" distL="0" distR="0">
                  <wp:extent cx="1114425" cy="381000"/>
                  <wp:effectExtent l="19050" t="0" r="9525" b="0"/>
                  <wp:docPr id="1" name="Рисунок 1" descr="эмблема аспирантур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эмблема аспирантур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0FE5" w:rsidRPr="00321D7B" w:rsidTr="006D54E4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D54E4" w:rsidRDefault="009A0FE5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  <w:t xml:space="preserve">Кафедра педагогики и андрагогики </w:t>
            </w:r>
          </w:p>
          <w:p w:rsidR="009A0FE5" w:rsidRDefault="009A0FE5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  <w:t>ГБОУ ДПО НИРО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hideMark/>
          </w:tcPr>
          <w:p w:rsidR="006D54E4" w:rsidRDefault="00402A41" w:rsidP="006D54E4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/>
                <w:iCs/>
                <w:color w:val="231F20"/>
                <w:sz w:val="22"/>
                <w:szCs w:val="22"/>
                <w:lang w:eastAsia="ar-SA"/>
              </w:rPr>
              <w:t>Игнатьева Галина Александровна</w:t>
            </w:r>
            <w:r w:rsidR="009A0FE5">
              <w:rPr>
                <w:rFonts w:ascii="Arial" w:eastAsia="Calibri" w:hAnsi="Arial" w:cs="Arial"/>
                <w:b/>
                <w:iCs/>
                <w:color w:val="231F20"/>
                <w:sz w:val="22"/>
                <w:szCs w:val="22"/>
                <w:lang w:eastAsia="ar-SA"/>
              </w:rPr>
              <w:t>,</w:t>
            </w:r>
            <w:r w:rsidR="009A0FE5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 xml:space="preserve"> </w:t>
            </w:r>
            <w:r w:rsidR="00B64065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>профессор</w:t>
            </w:r>
            <w:r w:rsidR="006D54E4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>, зав.</w:t>
            </w:r>
            <w:r w:rsidR="005A18B6" w:rsidRPr="005A18B6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 xml:space="preserve"> </w:t>
            </w:r>
            <w:r w:rsidR="00321D7B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>к</w:t>
            </w:r>
            <w:bookmarkStart w:id="0" w:name="_GoBack"/>
            <w:bookmarkEnd w:id="0"/>
            <w:r w:rsidR="006D54E4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>афедрой</w:t>
            </w:r>
            <w:r w:rsidR="00321D7B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 xml:space="preserve"> педагогики и </w:t>
            </w:r>
            <w:proofErr w:type="spellStart"/>
            <w:r w:rsidR="00321D7B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>андрагогики</w:t>
            </w:r>
            <w:proofErr w:type="spellEnd"/>
            <w:r w:rsidR="00321D7B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>,</w:t>
            </w:r>
            <w:r w:rsidR="006D54E4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 xml:space="preserve"> </w:t>
            </w:r>
          </w:p>
          <w:p w:rsidR="009A0FE5" w:rsidRPr="006D54E4" w:rsidRDefault="009A0FE5" w:rsidP="006D54E4">
            <w:pPr>
              <w:tabs>
                <w:tab w:val="left" w:pos="426"/>
              </w:tabs>
              <w:snapToGrid w:val="0"/>
              <w:spacing w:line="276" w:lineRule="auto"/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</w:pP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>Тел</w:t>
            </w:r>
            <w:r w:rsidRPr="006D54E4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.: (831) 468</w:t>
            </w:r>
            <w:r w:rsidRPr="006D54E4">
              <w:rPr>
                <w:rFonts w:ascii="Arial" w:hAnsi="Arial" w:cs="Arial"/>
                <w:sz w:val="22"/>
                <w:szCs w:val="22"/>
                <w:lang w:val="en-US"/>
              </w:rPr>
              <w:t>-10-75</w:t>
            </w:r>
            <w:r w:rsidR="00B64065" w:rsidRPr="006D54E4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6D54E4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 xml:space="preserve"> 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e</w:t>
            </w:r>
            <w:r w:rsidRPr="006D54E4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-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mail</w:t>
            </w:r>
            <w:r w:rsidRPr="006D54E4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 xml:space="preserve">: 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innov</w:t>
            </w:r>
            <w:r w:rsidRPr="006D54E4"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-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nn</w:t>
            </w:r>
            <w:r w:rsidRPr="006D54E4">
              <w:rPr>
                <w:rFonts w:ascii="Arial" w:eastAsia="Calibri" w:hAnsi="Arial" w:cs="Arial"/>
                <w:bCs/>
                <w:iCs/>
                <w:color w:val="231F20"/>
                <w:sz w:val="22"/>
                <w:szCs w:val="22"/>
                <w:lang w:val="en-US"/>
              </w:rPr>
              <w:t>@</w:t>
            </w:r>
            <w:r>
              <w:rPr>
                <w:rFonts w:ascii="Arial" w:eastAsia="Calibri" w:hAnsi="Arial" w:cs="Arial"/>
                <w:bCs/>
                <w:iCs/>
                <w:color w:val="231F20"/>
                <w:sz w:val="22"/>
                <w:szCs w:val="22"/>
                <w:lang w:val="en-US"/>
              </w:rPr>
              <w:t>mail</w:t>
            </w:r>
            <w:r w:rsidRPr="006D54E4">
              <w:rPr>
                <w:rFonts w:ascii="Arial" w:eastAsia="Calibri" w:hAnsi="Arial" w:cs="Arial"/>
                <w:bCs/>
                <w:iCs/>
                <w:color w:val="231F20"/>
                <w:sz w:val="22"/>
                <w:szCs w:val="22"/>
                <w:lang w:val="en-US"/>
              </w:rPr>
              <w:t>.</w:t>
            </w:r>
            <w:r>
              <w:rPr>
                <w:rFonts w:ascii="Arial" w:eastAsia="Calibri" w:hAnsi="Arial" w:cs="Arial"/>
                <w:bCs/>
                <w:iCs/>
                <w:color w:val="231F20"/>
                <w:sz w:val="22"/>
                <w:szCs w:val="22"/>
                <w:lang w:val="en-US"/>
              </w:rPr>
              <w:t>ru</w:t>
            </w:r>
          </w:p>
        </w:tc>
      </w:tr>
    </w:tbl>
    <w:p w:rsidR="009A0FE5" w:rsidRPr="006D54E4" w:rsidRDefault="009A0FE5" w:rsidP="009A0FE5">
      <w:pPr>
        <w:rPr>
          <w:lang w:val="en-US"/>
        </w:rPr>
      </w:pPr>
    </w:p>
    <w:p w:rsidR="009A0FE5" w:rsidRPr="006D54E4" w:rsidRDefault="009A0FE5" w:rsidP="009A0FE5">
      <w:pPr>
        <w:rPr>
          <w:lang w:val="en-US"/>
        </w:rPr>
      </w:pPr>
    </w:p>
    <w:p w:rsidR="009A0FE5" w:rsidRPr="006D54E4" w:rsidRDefault="009A0FE5" w:rsidP="009A0FE5">
      <w:pPr>
        <w:rPr>
          <w:lang w:val="en-US"/>
        </w:rPr>
      </w:pPr>
    </w:p>
    <w:p w:rsidR="00671869" w:rsidRPr="006D54E4" w:rsidRDefault="00671869">
      <w:pPr>
        <w:rPr>
          <w:lang w:val="en-US"/>
        </w:rPr>
      </w:pPr>
    </w:p>
    <w:sectPr w:rsidR="00671869" w:rsidRPr="006D54E4" w:rsidSect="0067186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6A0" w:rsidRDefault="00A946A0" w:rsidP="009A0FE5">
      <w:r>
        <w:separator/>
      </w:r>
    </w:p>
  </w:endnote>
  <w:endnote w:type="continuationSeparator" w:id="0">
    <w:p w:rsidR="00A946A0" w:rsidRDefault="00A946A0" w:rsidP="009A0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6A0" w:rsidRDefault="00A946A0" w:rsidP="009A0FE5">
      <w:r>
        <w:separator/>
      </w:r>
    </w:p>
  </w:footnote>
  <w:footnote w:type="continuationSeparator" w:id="0">
    <w:p w:rsidR="00A946A0" w:rsidRDefault="00A946A0" w:rsidP="009A0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FE5" w:rsidRDefault="009A0FE5" w:rsidP="009A0FE5">
    <w:pPr>
      <w:pStyle w:val="a6"/>
      <w:jc w:val="center"/>
    </w:pPr>
    <w:r>
      <w:t>АННОТАЦИЯ РАБОЧЕЙ ПРОГРАММЫ</w:t>
    </w:r>
  </w:p>
  <w:p w:rsidR="009A0FE5" w:rsidRDefault="009A0FE5" w:rsidP="009A0FE5">
    <w:pPr>
      <w:pStyle w:val="a6"/>
      <w:jc w:val="center"/>
    </w:pPr>
    <w:r>
      <w:t>«МЕТОДОЛОГИЧЕСКИЕ ОСНОВЫ ПЕДАГОГИЧЕСКИХ ИССЛЕДОВАНИЙ»</w:t>
    </w:r>
  </w:p>
  <w:p w:rsidR="009A0FE5" w:rsidRDefault="009A0FE5" w:rsidP="009A0FE5">
    <w:pPr>
      <w:pStyle w:val="a6"/>
      <w:jc w:val="center"/>
    </w:pPr>
    <w:r>
      <w:t>(Б1.В.ОД.2)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0FE5"/>
    <w:rsid w:val="00321D7B"/>
    <w:rsid w:val="00402A41"/>
    <w:rsid w:val="00576265"/>
    <w:rsid w:val="005A18B6"/>
    <w:rsid w:val="00624A07"/>
    <w:rsid w:val="006356FB"/>
    <w:rsid w:val="00652642"/>
    <w:rsid w:val="00671869"/>
    <w:rsid w:val="006D54E4"/>
    <w:rsid w:val="006E2214"/>
    <w:rsid w:val="008F376F"/>
    <w:rsid w:val="009A0FE5"/>
    <w:rsid w:val="009E5E12"/>
    <w:rsid w:val="00A946A0"/>
    <w:rsid w:val="00B6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shapeDefaults>
  <w:decimalSymbol w:val=","/>
  <w:listSeparator w:val=";"/>
  <w14:docId w14:val="40B64F79"/>
  <w15:docId w15:val="{F517F6CA-4DCA-4084-875E-D5297A393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9A0FE5"/>
    <w:pPr>
      <w:widowControl/>
      <w:autoSpaceDE/>
      <w:autoSpaceDN/>
      <w:adjustRightInd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9A0FE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9A0FE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A0F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0FE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A0F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A0F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A0F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A0FE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B2F99-4388-43FB-AA43-E2AA55B77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2214</Words>
  <Characters>12626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Олеся Ф</cp:lastModifiedBy>
  <cp:revision>12</cp:revision>
  <dcterms:created xsi:type="dcterms:W3CDTF">2018-05-15T17:40:00Z</dcterms:created>
  <dcterms:modified xsi:type="dcterms:W3CDTF">2018-06-25T07:16:00Z</dcterms:modified>
</cp:coreProperties>
</file>